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64" w:rsidRPr="00082427" w:rsidRDefault="00082427" w:rsidP="00082427">
      <w:pPr>
        <w:jc w:val="center"/>
        <w:rPr>
          <w:b/>
          <w:sz w:val="24"/>
          <w:szCs w:val="24"/>
          <w:u w:val="single"/>
        </w:rPr>
      </w:pPr>
      <w:r w:rsidRPr="00082427">
        <w:rPr>
          <w:b/>
          <w:sz w:val="24"/>
          <w:szCs w:val="24"/>
          <w:u w:val="single"/>
        </w:rPr>
        <w:t>Study Guide - Forms of Energy</w:t>
      </w:r>
    </w:p>
    <w:p w:rsidR="00082427" w:rsidRPr="00082427" w:rsidRDefault="00082427" w:rsidP="00082427">
      <w:pPr>
        <w:rPr>
          <w:sz w:val="20"/>
          <w:szCs w:val="20"/>
        </w:rPr>
      </w:pPr>
      <w:r w:rsidRPr="00082427">
        <w:rPr>
          <w:sz w:val="20"/>
          <w:szCs w:val="20"/>
        </w:rPr>
        <w:t>Vocabulary: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Work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Translucent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Transparent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Opaque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Energy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Sound energy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Light energy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Mechanical energy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Potential energy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Frequency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Pitch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Reflect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 xml:space="preserve">Refract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Chemical energy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Conduction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Convection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082427" w:rsidRDefault="00082427" w:rsidP="009A2E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Radiation 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082427" w:rsidRPr="00082427" w:rsidRDefault="00082427" w:rsidP="009A2E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lastRenderedPageBreak/>
        <w:t>Heat energy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082427" w:rsidRP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Insulator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082427" w:rsidRDefault="00082427" w:rsidP="00082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2427">
        <w:rPr>
          <w:sz w:val="20"/>
          <w:szCs w:val="20"/>
        </w:rPr>
        <w:t>Conductor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082427" w:rsidRDefault="00082427" w:rsidP="00082427">
      <w:pPr>
        <w:rPr>
          <w:sz w:val="20"/>
          <w:szCs w:val="20"/>
        </w:rPr>
      </w:pPr>
    </w:p>
    <w:p w:rsidR="00082427" w:rsidRDefault="00082427" w:rsidP="00082427">
      <w:pPr>
        <w:rPr>
          <w:sz w:val="20"/>
          <w:szCs w:val="20"/>
        </w:rPr>
      </w:pPr>
      <w:r>
        <w:rPr>
          <w:sz w:val="20"/>
          <w:szCs w:val="20"/>
        </w:rPr>
        <w:t>Short Response:</w:t>
      </w:r>
    </w:p>
    <w:p w:rsidR="00082427" w:rsidRDefault="00082427" w:rsidP="000824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82427">
        <w:rPr>
          <w:sz w:val="20"/>
          <w:szCs w:val="20"/>
        </w:rPr>
        <w:t xml:space="preserve">Compare </w:t>
      </w:r>
      <w:r>
        <w:rPr>
          <w:sz w:val="20"/>
          <w:szCs w:val="20"/>
        </w:rPr>
        <w:t>&amp; Contrast:  Light and sound energy.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BCD" w:rsidRDefault="00731BCD" w:rsidP="0008242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car is rolling down a hill, what determines how much potential and kinetic energy it has?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BCD" w:rsidRDefault="00731BCD" w:rsidP="0008242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Which change of energy form occurs in a speaker? __________________________________________________________________________________________________________________________________________________________________________________________________________</w:t>
      </w:r>
    </w:p>
    <w:p w:rsidR="00731BCD" w:rsidRDefault="00731BCD" w:rsidP="0008242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are the 3 ways thermal energy can be transferred? Describe each process.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BCD" w:rsidRDefault="00731BCD" w:rsidP="0008242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Is chemical energy potential or kinetic? Explain your answer.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0"/>
          <w:szCs w:val="20"/>
        </w:rPr>
        <w:t>________</w:t>
      </w:r>
    </w:p>
    <w:p w:rsidR="00082427" w:rsidRPr="00082427" w:rsidRDefault="00082427" w:rsidP="00082427">
      <w:pPr>
        <w:ind w:left="360"/>
        <w:rPr>
          <w:sz w:val="20"/>
          <w:szCs w:val="20"/>
        </w:rPr>
      </w:pPr>
    </w:p>
    <w:sectPr w:rsidR="00082427" w:rsidRPr="00082427" w:rsidSect="00082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49A1"/>
    <w:multiLevelType w:val="hybridMultilevel"/>
    <w:tmpl w:val="B27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2EE"/>
    <w:multiLevelType w:val="hybridMultilevel"/>
    <w:tmpl w:val="BB12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7"/>
    <w:rsid w:val="00082427"/>
    <w:rsid w:val="00731BCD"/>
    <w:rsid w:val="00D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CE278-7743-4852-886A-88223B4F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Kathryn Simonelli</cp:lastModifiedBy>
  <cp:revision>1</cp:revision>
  <dcterms:created xsi:type="dcterms:W3CDTF">2018-11-05T14:34:00Z</dcterms:created>
  <dcterms:modified xsi:type="dcterms:W3CDTF">2018-11-05T14:50:00Z</dcterms:modified>
</cp:coreProperties>
</file>